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3B" w:rsidRDefault="00E2603B">
      <w:pPr>
        <w:rPr>
          <w:sz w:val="22"/>
        </w:rPr>
      </w:pPr>
    </w:p>
    <w:p w:rsidR="000F5725" w:rsidRDefault="000F5725" w:rsidP="000F5725">
      <w:pPr>
        <w:jc w:val="both"/>
        <w:rPr>
          <w:sz w:val="24"/>
        </w:rPr>
      </w:pPr>
    </w:p>
    <w:p w:rsidR="000F5725" w:rsidRDefault="000F5725" w:rsidP="002E1674">
      <w:pPr>
        <w:pStyle w:val="Nadpis3"/>
        <w:tabs>
          <w:tab w:val="left" w:pos="6360"/>
        </w:tabs>
      </w:pPr>
      <w:r w:rsidRPr="00C12F39">
        <w:rPr>
          <w:b w:val="0"/>
          <w:sz w:val="24"/>
          <w:szCs w:val="24"/>
          <w:u w:val="none"/>
        </w:rPr>
        <w:tab/>
      </w:r>
    </w:p>
    <w:p w:rsidR="00212CA2" w:rsidRDefault="00212CA2">
      <w:pPr>
        <w:rPr>
          <w:sz w:val="22"/>
        </w:rPr>
      </w:pPr>
    </w:p>
    <w:p w:rsidR="00212CA2" w:rsidRDefault="00212CA2">
      <w:pPr>
        <w:rPr>
          <w:sz w:val="22"/>
        </w:rPr>
      </w:pPr>
    </w:p>
    <w:p w:rsidR="00F371AB" w:rsidRDefault="00F371AB" w:rsidP="00F371AB">
      <w:pPr>
        <w:rPr>
          <w:b/>
          <w:bCs/>
          <w:sz w:val="22"/>
        </w:rPr>
      </w:pPr>
      <w:r w:rsidRPr="00F371AB">
        <w:rPr>
          <w:b/>
          <w:bCs/>
          <w:sz w:val="22"/>
        </w:rPr>
        <w:t>Střední průmyslová škola Třebíč přijme:</w:t>
      </w:r>
    </w:p>
    <w:p w:rsidR="00F371AB" w:rsidRPr="00F371AB" w:rsidRDefault="00F371AB" w:rsidP="00F371AB">
      <w:pPr>
        <w:rPr>
          <w:b/>
          <w:bCs/>
          <w:sz w:val="22"/>
        </w:rPr>
      </w:pPr>
    </w:p>
    <w:p w:rsidR="00F371AB" w:rsidRPr="00F371AB" w:rsidRDefault="00F371AB" w:rsidP="00F371AB">
      <w:pPr>
        <w:numPr>
          <w:ilvl w:val="0"/>
          <w:numId w:val="8"/>
        </w:numPr>
        <w:rPr>
          <w:b/>
          <w:bCs/>
          <w:sz w:val="22"/>
        </w:rPr>
      </w:pPr>
      <w:r w:rsidRPr="00F371AB">
        <w:rPr>
          <w:b/>
          <w:bCs/>
          <w:sz w:val="22"/>
        </w:rPr>
        <w:t>učitele/ku pro výuku STR</w:t>
      </w:r>
    </w:p>
    <w:p w:rsidR="00F371AB" w:rsidRPr="00F371AB" w:rsidRDefault="00F371AB" w:rsidP="00F371AB">
      <w:pPr>
        <w:rPr>
          <w:sz w:val="22"/>
        </w:rPr>
      </w:pPr>
      <w:r w:rsidRPr="00F371AB">
        <w:rPr>
          <w:sz w:val="22"/>
        </w:rPr>
        <w:t>Požadované magisterské vzdělání VŠ, vhodné i pro absolventy.</w:t>
      </w:r>
    </w:p>
    <w:p w:rsidR="00E56F51" w:rsidRDefault="00F371AB" w:rsidP="00F371AB">
      <w:pPr>
        <w:rPr>
          <w:sz w:val="22"/>
        </w:rPr>
      </w:pPr>
      <w:r w:rsidRPr="00F371AB">
        <w:rPr>
          <w:b/>
          <w:bCs/>
          <w:sz w:val="22"/>
        </w:rPr>
        <w:t>Požadované znalosti</w:t>
      </w:r>
      <w:r w:rsidR="00074E93">
        <w:rPr>
          <w:b/>
          <w:bCs/>
          <w:sz w:val="22"/>
        </w:rPr>
        <w:t xml:space="preserve"> (alespoň z jedné oblasti)</w:t>
      </w:r>
      <w:r w:rsidRPr="00F371AB">
        <w:rPr>
          <w:sz w:val="22"/>
        </w:rPr>
        <w:t xml:space="preserve">: </w:t>
      </w:r>
    </w:p>
    <w:p w:rsidR="00E56F51" w:rsidRDefault="00F371AB" w:rsidP="00E56F51">
      <w:pPr>
        <w:pStyle w:val="Odstavecseseznamem"/>
        <w:numPr>
          <w:ilvl w:val="0"/>
          <w:numId w:val="13"/>
        </w:numPr>
        <w:rPr>
          <w:sz w:val="22"/>
        </w:rPr>
      </w:pPr>
      <w:r w:rsidRPr="00E56F51">
        <w:rPr>
          <w:sz w:val="22"/>
        </w:rPr>
        <w:t>CNC stroje, programování CNC v řídicích systémech Siemens a </w:t>
      </w:r>
      <w:proofErr w:type="spellStart"/>
      <w:r w:rsidRPr="00E56F51">
        <w:rPr>
          <w:sz w:val="22"/>
        </w:rPr>
        <w:t>Heidenhain</w:t>
      </w:r>
      <w:proofErr w:type="spellEnd"/>
      <w:r w:rsidRPr="00E56F51">
        <w:rPr>
          <w:sz w:val="22"/>
        </w:rPr>
        <w:t xml:space="preserve">, </w:t>
      </w:r>
    </w:p>
    <w:p w:rsidR="00E56F51" w:rsidRDefault="00F371AB" w:rsidP="00E56F51">
      <w:pPr>
        <w:pStyle w:val="Odstavecseseznamem"/>
        <w:numPr>
          <w:ilvl w:val="0"/>
          <w:numId w:val="13"/>
        </w:numPr>
        <w:rPr>
          <w:sz w:val="22"/>
        </w:rPr>
      </w:pPr>
      <w:r w:rsidRPr="00E56F51">
        <w:rPr>
          <w:sz w:val="22"/>
        </w:rPr>
        <w:t xml:space="preserve">oblast stavby a provozu strojů, </w:t>
      </w:r>
    </w:p>
    <w:p w:rsidR="00E56F51" w:rsidRDefault="00F371AB" w:rsidP="00E56F51">
      <w:pPr>
        <w:pStyle w:val="Odstavecseseznamem"/>
        <w:numPr>
          <w:ilvl w:val="0"/>
          <w:numId w:val="13"/>
        </w:numPr>
        <w:rPr>
          <w:sz w:val="22"/>
        </w:rPr>
      </w:pPr>
      <w:r w:rsidRPr="00E56F51">
        <w:rPr>
          <w:sz w:val="22"/>
        </w:rPr>
        <w:t xml:space="preserve">oblast kontroly a měření. </w:t>
      </w:r>
    </w:p>
    <w:p w:rsidR="00E56F51" w:rsidRDefault="00F371AB" w:rsidP="00E56F51">
      <w:pPr>
        <w:pStyle w:val="Odstavecseseznamem"/>
        <w:numPr>
          <w:ilvl w:val="0"/>
          <w:numId w:val="13"/>
        </w:numPr>
        <w:rPr>
          <w:sz w:val="22"/>
        </w:rPr>
      </w:pPr>
      <w:r w:rsidRPr="00E56F51">
        <w:rPr>
          <w:sz w:val="22"/>
        </w:rPr>
        <w:t xml:space="preserve">opravárenství a diagnostika automobilů, </w:t>
      </w:r>
    </w:p>
    <w:p w:rsidR="00F371AB" w:rsidRPr="00E56F51" w:rsidRDefault="00F371AB" w:rsidP="00E56F51">
      <w:pPr>
        <w:pStyle w:val="Odstavecseseznamem"/>
        <w:numPr>
          <w:ilvl w:val="0"/>
          <w:numId w:val="13"/>
        </w:numPr>
        <w:rPr>
          <w:sz w:val="22"/>
        </w:rPr>
      </w:pPr>
      <w:r w:rsidRPr="00E56F51">
        <w:rPr>
          <w:sz w:val="22"/>
        </w:rPr>
        <w:t>technologie a zpracování plastů.</w:t>
      </w:r>
    </w:p>
    <w:p w:rsidR="00F371AB" w:rsidRPr="00F371AB" w:rsidRDefault="00F371AB" w:rsidP="00F371AB">
      <w:pPr>
        <w:rPr>
          <w:sz w:val="22"/>
        </w:rPr>
      </w:pPr>
      <w:r w:rsidRPr="00F371AB">
        <w:rPr>
          <w:b/>
          <w:bCs/>
          <w:sz w:val="22"/>
        </w:rPr>
        <w:t>Plný pracovní úvazek, nástup 1. 9. 202</w:t>
      </w:r>
      <w:r w:rsidR="00074E93">
        <w:rPr>
          <w:b/>
          <w:bCs/>
          <w:sz w:val="22"/>
        </w:rPr>
        <w:t>6</w:t>
      </w:r>
    </w:p>
    <w:p w:rsidR="00F371AB" w:rsidRDefault="00F371AB" w:rsidP="00F371AB">
      <w:pPr>
        <w:rPr>
          <w:sz w:val="22"/>
        </w:rPr>
      </w:pPr>
      <w:r w:rsidRPr="00F371AB">
        <w:rPr>
          <w:sz w:val="22"/>
        </w:rPr>
        <w:t>Bližší informace na tel. 731 675 977, Ing. Ladislav Havlát.</w:t>
      </w:r>
      <w:r w:rsidRPr="00F371AB">
        <w:rPr>
          <w:sz w:val="22"/>
        </w:rPr>
        <w:br/>
        <w:t>Nabídky s životopisem zasílejte na e-mailovou adresu: </w:t>
      </w:r>
      <w:hyperlink r:id="rId7" w:history="1">
        <w:r w:rsidRPr="00F371AB">
          <w:rPr>
            <w:rStyle w:val="Hypertextovodkaz"/>
            <w:sz w:val="22"/>
          </w:rPr>
          <w:t>office@spst.cz</w:t>
        </w:r>
      </w:hyperlink>
      <w:r w:rsidRPr="00F371AB">
        <w:rPr>
          <w:sz w:val="22"/>
        </w:rPr>
        <w:t>.</w:t>
      </w:r>
    </w:p>
    <w:p w:rsidR="00F371AB" w:rsidRPr="00F371AB" w:rsidRDefault="00F371AB" w:rsidP="00F371AB">
      <w:pPr>
        <w:rPr>
          <w:sz w:val="22"/>
        </w:rPr>
      </w:pPr>
    </w:p>
    <w:p w:rsidR="00F371AB" w:rsidRPr="00F371AB" w:rsidRDefault="00F371AB" w:rsidP="00F371AB">
      <w:pPr>
        <w:numPr>
          <w:ilvl w:val="0"/>
          <w:numId w:val="9"/>
        </w:numPr>
        <w:rPr>
          <w:b/>
          <w:bCs/>
          <w:sz w:val="22"/>
        </w:rPr>
      </w:pPr>
      <w:r w:rsidRPr="00F371AB">
        <w:rPr>
          <w:b/>
          <w:bCs/>
          <w:sz w:val="22"/>
        </w:rPr>
        <w:t>učitele/ku pro výuku elektrotechnických předmětů</w:t>
      </w:r>
    </w:p>
    <w:p w:rsidR="00074E93" w:rsidRPr="00074E93" w:rsidRDefault="00074E93" w:rsidP="00074E93">
      <w:pPr>
        <w:rPr>
          <w:sz w:val="22"/>
        </w:rPr>
      </w:pPr>
      <w:r w:rsidRPr="00074E93">
        <w:rPr>
          <w:sz w:val="22"/>
        </w:rPr>
        <w:t>Požadované magisterské vzdělání VŠ, vhodné i pro absolventy.</w:t>
      </w:r>
    </w:p>
    <w:p w:rsidR="00074E93" w:rsidRDefault="00F371AB" w:rsidP="00F371AB">
      <w:pPr>
        <w:rPr>
          <w:b/>
          <w:bCs/>
          <w:sz w:val="22"/>
        </w:rPr>
      </w:pPr>
      <w:r w:rsidRPr="00F371AB">
        <w:rPr>
          <w:b/>
          <w:bCs/>
          <w:sz w:val="22"/>
        </w:rPr>
        <w:t>Požadované znalosti</w:t>
      </w:r>
      <w:r w:rsidR="00074E93">
        <w:rPr>
          <w:b/>
          <w:bCs/>
          <w:sz w:val="22"/>
        </w:rPr>
        <w:t xml:space="preserve"> (alespoň z jedné oblasti)</w:t>
      </w:r>
      <w:r w:rsidRPr="00F371AB">
        <w:rPr>
          <w:b/>
          <w:bCs/>
          <w:sz w:val="22"/>
        </w:rPr>
        <w:t>: </w:t>
      </w:r>
    </w:p>
    <w:p w:rsidR="00074E93" w:rsidRDefault="00F371AB" w:rsidP="00074E93">
      <w:pPr>
        <w:pStyle w:val="Odstavecseseznamem"/>
        <w:numPr>
          <w:ilvl w:val="0"/>
          <w:numId w:val="12"/>
        </w:numPr>
        <w:rPr>
          <w:sz w:val="22"/>
        </w:rPr>
      </w:pPr>
      <w:r w:rsidRPr="00074E93">
        <w:rPr>
          <w:sz w:val="22"/>
        </w:rPr>
        <w:t xml:space="preserve">základy elektrotechniky, </w:t>
      </w:r>
    </w:p>
    <w:p w:rsidR="00074E93" w:rsidRDefault="00F371AB" w:rsidP="00074E93">
      <w:pPr>
        <w:pStyle w:val="Odstavecseseznamem"/>
        <w:numPr>
          <w:ilvl w:val="0"/>
          <w:numId w:val="12"/>
        </w:numPr>
        <w:rPr>
          <w:sz w:val="22"/>
        </w:rPr>
      </w:pPr>
      <w:r w:rsidRPr="00074E93">
        <w:rPr>
          <w:sz w:val="22"/>
        </w:rPr>
        <w:t xml:space="preserve">silnoproudá elektrotechnika, </w:t>
      </w:r>
      <w:bookmarkStart w:id="0" w:name="_GoBack"/>
      <w:bookmarkEnd w:id="0"/>
    </w:p>
    <w:p w:rsidR="00074E93" w:rsidRDefault="00F371AB" w:rsidP="00074E93">
      <w:pPr>
        <w:pStyle w:val="Odstavecseseznamem"/>
        <w:numPr>
          <w:ilvl w:val="0"/>
          <w:numId w:val="12"/>
        </w:numPr>
        <w:rPr>
          <w:sz w:val="22"/>
        </w:rPr>
      </w:pPr>
      <w:r w:rsidRPr="00074E93">
        <w:rPr>
          <w:sz w:val="22"/>
        </w:rPr>
        <w:t xml:space="preserve">elektrické stroje a přístroje, </w:t>
      </w:r>
    </w:p>
    <w:p w:rsidR="00F371AB" w:rsidRPr="00074E93" w:rsidRDefault="00F371AB" w:rsidP="00074E93">
      <w:pPr>
        <w:pStyle w:val="Odstavecseseznamem"/>
        <w:numPr>
          <w:ilvl w:val="0"/>
          <w:numId w:val="12"/>
        </w:numPr>
        <w:rPr>
          <w:sz w:val="22"/>
        </w:rPr>
      </w:pPr>
      <w:r w:rsidRPr="00074E93">
        <w:rPr>
          <w:sz w:val="22"/>
        </w:rPr>
        <w:t>rozvody elektrické energie.</w:t>
      </w:r>
    </w:p>
    <w:p w:rsidR="00F371AB" w:rsidRPr="00F371AB" w:rsidRDefault="00F371AB" w:rsidP="00F371AB">
      <w:pPr>
        <w:rPr>
          <w:sz w:val="22"/>
        </w:rPr>
      </w:pPr>
      <w:r w:rsidRPr="00F371AB">
        <w:rPr>
          <w:b/>
          <w:bCs/>
          <w:sz w:val="22"/>
        </w:rPr>
        <w:t>Plný pracovní úvazek, nástup od 1. 9. 202</w:t>
      </w:r>
      <w:r w:rsidR="00074E93">
        <w:rPr>
          <w:b/>
          <w:bCs/>
          <w:sz w:val="22"/>
        </w:rPr>
        <w:t>6</w:t>
      </w:r>
    </w:p>
    <w:p w:rsidR="00F371AB" w:rsidRDefault="00F371AB" w:rsidP="00F371AB">
      <w:pPr>
        <w:rPr>
          <w:sz w:val="22"/>
        </w:rPr>
      </w:pPr>
      <w:r w:rsidRPr="00F371AB">
        <w:rPr>
          <w:sz w:val="22"/>
        </w:rPr>
        <w:t>Bližší informace na tel. 731 675 977, Ing. Ladislav Havlát.</w:t>
      </w:r>
      <w:r w:rsidRPr="00F371AB">
        <w:rPr>
          <w:sz w:val="22"/>
        </w:rPr>
        <w:br/>
        <w:t>Nabídky s životopisem zasílejte na e-mailovou adresu: </w:t>
      </w:r>
      <w:hyperlink r:id="rId8" w:history="1">
        <w:r w:rsidRPr="00F371AB">
          <w:rPr>
            <w:rStyle w:val="Hypertextovodkaz"/>
            <w:sz w:val="22"/>
          </w:rPr>
          <w:t>office@spst.cz</w:t>
        </w:r>
      </w:hyperlink>
    </w:p>
    <w:p w:rsidR="00305DED" w:rsidRPr="00F371AB" w:rsidRDefault="00305DED" w:rsidP="00F371AB">
      <w:pPr>
        <w:rPr>
          <w:sz w:val="22"/>
        </w:rPr>
      </w:pPr>
    </w:p>
    <w:p w:rsidR="00F371AB" w:rsidRPr="00F371AB" w:rsidRDefault="00F371AB" w:rsidP="00F371AB">
      <w:pPr>
        <w:numPr>
          <w:ilvl w:val="0"/>
          <w:numId w:val="10"/>
        </w:numPr>
        <w:rPr>
          <w:b/>
          <w:bCs/>
          <w:sz w:val="22"/>
        </w:rPr>
      </w:pPr>
      <w:r w:rsidRPr="00F371AB">
        <w:rPr>
          <w:b/>
          <w:bCs/>
          <w:sz w:val="22"/>
        </w:rPr>
        <w:t>učitele/ku pro výuku odborných předmětů IT</w:t>
      </w:r>
    </w:p>
    <w:p w:rsidR="00F371AB" w:rsidRPr="00F371AB" w:rsidRDefault="00F371AB" w:rsidP="00F371AB">
      <w:pPr>
        <w:rPr>
          <w:sz w:val="22"/>
        </w:rPr>
      </w:pPr>
      <w:r w:rsidRPr="00F371AB">
        <w:rPr>
          <w:sz w:val="22"/>
        </w:rPr>
        <w:t>Požadované magisterské vzdělání VŠ, vhodné i pro absolventy.</w:t>
      </w:r>
    </w:p>
    <w:p w:rsidR="00F371AB" w:rsidRPr="00F371AB" w:rsidRDefault="00F371AB" w:rsidP="00F371AB">
      <w:pPr>
        <w:rPr>
          <w:sz w:val="22"/>
        </w:rPr>
      </w:pPr>
      <w:r w:rsidRPr="00F371AB">
        <w:rPr>
          <w:b/>
          <w:bCs/>
          <w:sz w:val="22"/>
        </w:rPr>
        <w:t>Požadované znalosti (alespoň z jedné oblasti): </w:t>
      </w:r>
    </w:p>
    <w:p w:rsidR="00F371AB" w:rsidRPr="00074E93" w:rsidRDefault="00F371AB" w:rsidP="00074E93">
      <w:pPr>
        <w:pStyle w:val="Odstavecseseznamem"/>
        <w:numPr>
          <w:ilvl w:val="0"/>
          <w:numId w:val="12"/>
        </w:numPr>
        <w:rPr>
          <w:sz w:val="22"/>
        </w:rPr>
      </w:pPr>
      <w:r w:rsidRPr="00074E93">
        <w:rPr>
          <w:sz w:val="22"/>
        </w:rPr>
        <w:t>programování (nejlépe C++, C#) </w:t>
      </w:r>
    </w:p>
    <w:p w:rsidR="00F371AB" w:rsidRPr="00074E93" w:rsidRDefault="00F371AB" w:rsidP="00074E93">
      <w:pPr>
        <w:pStyle w:val="Odstavecseseznamem"/>
        <w:numPr>
          <w:ilvl w:val="0"/>
          <w:numId w:val="12"/>
        </w:numPr>
        <w:rPr>
          <w:sz w:val="22"/>
        </w:rPr>
      </w:pPr>
      <w:r w:rsidRPr="00074E93">
        <w:rPr>
          <w:sz w:val="22"/>
        </w:rPr>
        <w:t>vývoj webu</w:t>
      </w:r>
    </w:p>
    <w:p w:rsidR="00F371AB" w:rsidRPr="00074E93" w:rsidRDefault="00F371AB" w:rsidP="00074E93">
      <w:pPr>
        <w:pStyle w:val="Odstavecseseznamem"/>
        <w:numPr>
          <w:ilvl w:val="0"/>
          <w:numId w:val="12"/>
        </w:numPr>
        <w:rPr>
          <w:sz w:val="22"/>
        </w:rPr>
      </w:pPr>
      <w:r w:rsidRPr="00074E93">
        <w:rPr>
          <w:sz w:val="22"/>
        </w:rPr>
        <w:t>počítačové sítě</w:t>
      </w:r>
    </w:p>
    <w:p w:rsidR="00F371AB" w:rsidRPr="00074E93" w:rsidRDefault="00F371AB" w:rsidP="00074E93">
      <w:pPr>
        <w:pStyle w:val="Odstavecseseznamem"/>
        <w:numPr>
          <w:ilvl w:val="0"/>
          <w:numId w:val="12"/>
        </w:numPr>
        <w:rPr>
          <w:sz w:val="22"/>
        </w:rPr>
      </w:pPr>
      <w:r w:rsidRPr="00074E93">
        <w:rPr>
          <w:sz w:val="22"/>
        </w:rPr>
        <w:t>operační systémy</w:t>
      </w:r>
    </w:p>
    <w:p w:rsidR="00F371AB" w:rsidRPr="00074E93" w:rsidRDefault="00F371AB" w:rsidP="00074E93">
      <w:pPr>
        <w:pStyle w:val="Odstavecseseznamem"/>
        <w:numPr>
          <w:ilvl w:val="0"/>
          <w:numId w:val="12"/>
        </w:numPr>
        <w:rPr>
          <w:sz w:val="22"/>
        </w:rPr>
      </w:pPr>
      <w:r w:rsidRPr="00074E93">
        <w:rPr>
          <w:sz w:val="22"/>
        </w:rPr>
        <w:t>kybernetická bezpečnost</w:t>
      </w:r>
    </w:p>
    <w:p w:rsidR="00F371AB" w:rsidRPr="00074E93" w:rsidRDefault="00F371AB" w:rsidP="00074E93">
      <w:pPr>
        <w:pStyle w:val="Odstavecseseznamem"/>
        <w:numPr>
          <w:ilvl w:val="0"/>
          <w:numId w:val="12"/>
        </w:numPr>
        <w:rPr>
          <w:sz w:val="22"/>
        </w:rPr>
      </w:pPr>
      <w:r w:rsidRPr="00074E93">
        <w:rPr>
          <w:sz w:val="22"/>
        </w:rPr>
        <w:t>hardware PC</w:t>
      </w:r>
    </w:p>
    <w:p w:rsidR="00074E93" w:rsidRPr="00074E93" w:rsidRDefault="00074E93" w:rsidP="00074E93">
      <w:pPr>
        <w:rPr>
          <w:sz w:val="22"/>
        </w:rPr>
      </w:pPr>
      <w:r w:rsidRPr="00074E93">
        <w:rPr>
          <w:b/>
          <w:bCs/>
          <w:sz w:val="22"/>
        </w:rPr>
        <w:t>Plný pracovní úvazek, nástup od 1. 9. 2026</w:t>
      </w:r>
    </w:p>
    <w:p w:rsidR="00F371AB" w:rsidRPr="00F371AB" w:rsidRDefault="00F371AB" w:rsidP="00F371AB">
      <w:pPr>
        <w:rPr>
          <w:sz w:val="22"/>
        </w:rPr>
      </w:pPr>
      <w:r w:rsidRPr="00F371AB">
        <w:rPr>
          <w:sz w:val="22"/>
        </w:rPr>
        <w:t>Bližší informace na tel. 731 675 977, Ing. Ladislav Havlát.</w:t>
      </w:r>
      <w:r w:rsidRPr="00F371AB">
        <w:rPr>
          <w:sz w:val="22"/>
        </w:rPr>
        <w:br/>
        <w:t>Nabídky s životopisem zasílejte na e-mailovou adresu: </w:t>
      </w:r>
      <w:hyperlink r:id="rId9" w:history="1">
        <w:r w:rsidRPr="00F371AB">
          <w:rPr>
            <w:rStyle w:val="Hypertextovodkaz"/>
            <w:sz w:val="22"/>
          </w:rPr>
          <w:t>office@spst.cz</w:t>
        </w:r>
      </w:hyperlink>
      <w:r w:rsidRPr="00F371AB">
        <w:rPr>
          <w:sz w:val="22"/>
        </w:rPr>
        <w:t>.</w:t>
      </w:r>
    </w:p>
    <w:p w:rsidR="002C6F88" w:rsidRDefault="002C6F88">
      <w:pPr>
        <w:rPr>
          <w:sz w:val="22"/>
        </w:rPr>
      </w:pPr>
    </w:p>
    <w:p w:rsidR="00305DED" w:rsidRDefault="00305DED">
      <w:pPr>
        <w:rPr>
          <w:sz w:val="22"/>
        </w:rPr>
      </w:pPr>
    </w:p>
    <w:sectPr w:rsidR="00305DED" w:rsidSect="00CE05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198" w:right="1418" w:bottom="425" w:left="1418" w:header="988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181" w:rsidRDefault="005D0181">
      <w:r>
        <w:separator/>
      </w:r>
    </w:p>
  </w:endnote>
  <w:endnote w:type="continuationSeparator" w:id="0">
    <w:p w:rsidR="005D0181" w:rsidRDefault="005D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FF6" w:rsidRDefault="001C2F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FF6" w:rsidRDefault="001C2F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3B" w:rsidRDefault="00E2603B"/>
  <w:p w:rsidR="00E2603B" w:rsidRDefault="00E2603B">
    <w:pPr>
      <w:pStyle w:val="Zpat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181" w:rsidRDefault="005D0181">
      <w:r>
        <w:separator/>
      </w:r>
    </w:p>
  </w:footnote>
  <w:footnote w:type="continuationSeparator" w:id="0">
    <w:p w:rsidR="005D0181" w:rsidRDefault="005D0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FF6" w:rsidRDefault="001C2F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03B" w:rsidRDefault="00E2603B">
    <w:pPr>
      <w:tabs>
        <w:tab w:val="left" w:pos="2835"/>
        <w:tab w:val="left" w:pos="4820"/>
        <w:tab w:val="left" w:pos="6237"/>
      </w:tabs>
      <w:ind w:left="-142" w:firstLine="142"/>
    </w:pPr>
  </w:p>
  <w:p w:rsidR="00E2603B" w:rsidRDefault="00E260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5D2" w:rsidRPr="00CE05D2" w:rsidRDefault="002A0008" w:rsidP="00CE05D2">
    <w:pPr>
      <w:pStyle w:val="Zhlav"/>
      <w:ind w:firstLine="4253"/>
      <w:rPr>
        <w:rFonts w:ascii="Arial" w:hAnsi="Arial" w:cs="Arial"/>
        <w:b/>
        <w:color w:val="1F3864"/>
        <w:sz w:val="32"/>
        <w:szCs w:val="32"/>
      </w:rPr>
    </w:pPr>
    <w:r>
      <w:rPr>
        <w:rFonts w:ascii="Arial" w:hAnsi="Arial" w:cs="Arial"/>
        <w:b/>
        <w:noProof/>
        <w:color w:val="1F3864"/>
        <w:sz w:val="32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-231775</wp:posOffset>
          </wp:positionH>
          <wp:positionV relativeFrom="paragraph">
            <wp:posOffset>-396875</wp:posOffset>
          </wp:positionV>
          <wp:extent cx="2356485" cy="1182370"/>
          <wp:effectExtent l="0" t="0" r="0" b="0"/>
          <wp:wrapNone/>
          <wp:docPr id="8" name="obrázek 8" descr="logo_mo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mod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5D2" w:rsidRPr="00CE05D2">
      <w:rPr>
        <w:rFonts w:ascii="Arial" w:hAnsi="Arial" w:cs="Arial"/>
        <w:b/>
        <w:color w:val="1F3864"/>
        <w:sz w:val="32"/>
        <w:szCs w:val="32"/>
      </w:rPr>
      <w:t>Střední průmyslová škola Třebíč</w:t>
    </w:r>
  </w:p>
  <w:p w:rsidR="00CE05D2" w:rsidRDefault="00CE05D2" w:rsidP="00CE05D2">
    <w:pPr>
      <w:pStyle w:val="Zhlav"/>
      <w:ind w:firstLine="4253"/>
      <w:rPr>
        <w:rFonts w:ascii="Arial" w:hAnsi="Arial" w:cs="Arial"/>
        <w:color w:val="1F3864"/>
        <w:sz w:val="22"/>
        <w:szCs w:val="22"/>
      </w:rPr>
    </w:pPr>
    <w:r w:rsidRPr="00CE05D2">
      <w:rPr>
        <w:rFonts w:ascii="Arial" w:hAnsi="Arial" w:cs="Arial"/>
        <w:color w:val="1F3864"/>
        <w:sz w:val="22"/>
        <w:szCs w:val="22"/>
      </w:rPr>
      <w:t>Manželů Curieových 734, 674 01 Třebíč</w:t>
    </w:r>
  </w:p>
  <w:p w:rsidR="001C2FF6" w:rsidRPr="001C2FF6" w:rsidRDefault="001C2FF6" w:rsidP="001C2FF6">
    <w:pPr>
      <w:pStyle w:val="Zhlav"/>
      <w:ind w:firstLine="4253"/>
      <w:rPr>
        <w:i/>
        <w:color w:val="002060"/>
      </w:rPr>
    </w:pPr>
    <w:r w:rsidRPr="001C2FF6">
      <w:rPr>
        <w:rFonts w:ascii="Arial" w:hAnsi="Arial" w:cs="Arial"/>
        <w:i/>
        <w:color w:val="002060"/>
      </w:rPr>
      <w:t>Tuto příspěvkovou organizaci zřizuje Kraj Vysočina</w:t>
    </w:r>
  </w:p>
  <w:p w:rsidR="00E2603B" w:rsidRDefault="00E260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33745"/>
    <w:multiLevelType w:val="hybridMultilevel"/>
    <w:tmpl w:val="307A12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62CF"/>
    <w:multiLevelType w:val="hybridMultilevel"/>
    <w:tmpl w:val="BED0E67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9241A"/>
    <w:multiLevelType w:val="multilevel"/>
    <w:tmpl w:val="5CC0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00EED"/>
    <w:multiLevelType w:val="hybridMultilevel"/>
    <w:tmpl w:val="C8AAABF4"/>
    <w:lvl w:ilvl="0" w:tplc="C292E146">
      <w:start w:val="5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B4579"/>
    <w:multiLevelType w:val="hybridMultilevel"/>
    <w:tmpl w:val="3E940254"/>
    <w:lvl w:ilvl="0" w:tplc="F8706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E349A"/>
    <w:multiLevelType w:val="hybridMultilevel"/>
    <w:tmpl w:val="5582DFFC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23D23AC"/>
    <w:multiLevelType w:val="hybridMultilevel"/>
    <w:tmpl w:val="F59AB8D8"/>
    <w:lvl w:ilvl="0" w:tplc="62A0E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063EB"/>
    <w:multiLevelType w:val="hybridMultilevel"/>
    <w:tmpl w:val="EFD66B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D574B"/>
    <w:multiLevelType w:val="multilevel"/>
    <w:tmpl w:val="2948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145D7F"/>
    <w:multiLevelType w:val="hybridMultilevel"/>
    <w:tmpl w:val="0DA6F8C8"/>
    <w:lvl w:ilvl="0" w:tplc="132A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B30B8"/>
    <w:multiLevelType w:val="multilevel"/>
    <w:tmpl w:val="5F82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63D02"/>
    <w:multiLevelType w:val="multilevel"/>
    <w:tmpl w:val="7EDE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7661F"/>
    <w:multiLevelType w:val="hybridMultilevel"/>
    <w:tmpl w:val="EFE81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2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08"/>
    <w:rsid w:val="000031AC"/>
    <w:rsid w:val="00045976"/>
    <w:rsid w:val="00074E93"/>
    <w:rsid w:val="0009332E"/>
    <w:rsid w:val="000C5A1A"/>
    <w:rsid w:val="000C7AE2"/>
    <w:rsid w:val="000E706F"/>
    <w:rsid w:val="000F5725"/>
    <w:rsid w:val="00116ED5"/>
    <w:rsid w:val="00124057"/>
    <w:rsid w:val="00153552"/>
    <w:rsid w:val="001C2FF6"/>
    <w:rsid w:val="00212CA2"/>
    <w:rsid w:val="00232127"/>
    <w:rsid w:val="002419D4"/>
    <w:rsid w:val="00246EF2"/>
    <w:rsid w:val="0025578F"/>
    <w:rsid w:val="002A0008"/>
    <w:rsid w:val="002C6F88"/>
    <w:rsid w:val="002E1674"/>
    <w:rsid w:val="002F2210"/>
    <w:rsid w:val="00305DED"/>
    <w:rsid w:val="00351087"/>
    <w:rsid w:val="00384B0A"/>
    <w:rsid w:val="003B73FA"/>
    <w:rsid w:val="00443381"/>
    <w:rsid w:val="004636AF"/>
    <w:rsid w:val="005552A4"/>
    <w:rsid w:val="0058236A"/>
    <w:rsid w:val="005875CB"/>
    <w:rsid w:val="005B79D0"/>
    <w:rsid w:val="005D0181"/>
    <w:rsid w:val="00635468"/>
    <w:rsid w:val="00680543"/>
    <w:rsid w:val="006C087E"/>
    <w:rsid w:val="006E1198"/>
    <w:rsid w:val="006E2E46"/>
    <w:rsid w:val="00715EB5"/>
    <w:rsid w:val="00771230"/>
    <w:rsid w:val="00780151"/>
    <w:rsid w:val="007F07EB"/>
    <w:rsid w:val="007F1869"/>
    <w:rsid w:val="008355B7"/>
    <w:rsid w:val="008C69E3"/>
    <w:rsid w:val="00906399"/>
    <w:rsid w:val="00972F2D"/>
    <w:rsid w:val="00A43CD5"/>
    <w:rsid w:val="00AB0225"/>
    <w:rsid w:val="00AC1778"/>
    <w:rsid w:val="00AC56C0"/>
    <w:rsid w:val="00B07DF5"/>
    <w:rsid w:val="00BD6A5E"/>
    <w:rsid w:val="00BE263C"/>
    <w:rsid w:val="00C93C53"/>
    <w:rsid w:val="00CE05D2"/>
    <w:rsid w:val="00D323A0"/>
    <w:rsid w:val="00D928B0"/>
    <w:rsid w:val="00E03D55"/>
    <w:rsid w:val="00E05E61"/>
    <w:rsid w:val="00E2603B"/>
    <w:rsid w:val="00E56F51"/>
    <w:rsid w:val="00EA534A"/>
    <w:rsid w:val="00F357C7"/>
    <w:rsid w:val="00F371AB"/>
    <w:rsid w:val="00FA7E40"/>
    <w:rsid w:val="00FE1194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2257D4C"/>
  <w15:docId w15:val="{1D920711-5CA6-4ED4-8FF3-15E8B50C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875CB"/>
  </w:style>
  <w:style w:type="paragraph" w:styleId="Nadpis1">
    <w:name w:val="heading 1"/>
    <w:basedOn w:val="Normln"/>
    <w:next w:val="Normln"/>
    <w:qFormat/>
    <w:pPr>
      <w:keepNext/>
      <w:tabs>
        <w:tab w:val="left" w:pos="2835"/>
        <w:tab w:val="left" w:pos="4820"/>
        <w:tab w:val="left" w:pos="6237"/>
      </w:tabs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3119"/>
        <w:tab w:val="left" w:pos="4820"/>
        <w:tab w:val="left" w:pos="6237"/>
      </w:tabs>
      <w:jc w:val="center"/>
    </w:pPr>
    <w:rPr>
      <w:b/>
      <w:sz w:val="28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212CA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212CA2"/>
  </w:style>
  <w:style w:type="character" w:customStyle="1" w:styleId="Nadpis2Char">
    <w:name w:val="Nadpis 2 Char"/>
    <w:basedOn w:val="Standardnpsmoodstavce"/>
    <w:link w:val="Nadpis2"/>
    <w:rsid w:val="00212CA2"/>
    <w:rPr>
      <w:b/>
      <w:bCs/>
    </w:rPr>
  </w:style>
  <w:style w:type="character" w:customStyle="1" w:styleId="Nadpis3Char">
    <w:name w:val="Nadpis 3 Char"/>
    <w:basedOn w:val="Standardnpsmoodstavce"/>
    <w:link w:val="Nadpis3"/>
    <w:rsid w:val="000F5725"/>
    <w:rPr>
      <w:b/>
      <w:bCs/>
      <w:sz w:val="22"/>
      <w:u w:val="single"/>
    </w:rPr>
  </w:style>
  <w:style w:type="paragraph" w:styleId="Odstavecseseznamem">
    <w:name w:val="List Paragraph"/>
    <w:basedOn w:val="Normln"/>
    <w:uiPriority w:val="34"/>
    <w:qFormat/>
    <w:rsid w:val="008C69E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C1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pst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ffice@spst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spst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 Třebíč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PHrbackova</dc:creator>
  <cp:lastModifiedBy>Cejpková Marie</cp:lastModifiedBy>
  <cp:revision>3</cp:revision>
  <cp:lastPrinted>2025-06-25T09:51:00Z</cp:lastPrinted>
  <dcterms:created xsi:type="dcterms:W3CDTF">2026-03-17T13:09:00Z</dcterms:created>
  <dcterms:modified xsi:type="dcterms:W3CDTF">2026-03-17T13:20:00Z</dcterms:modified>
</cp:coreProperties>
</file>